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8E79D" w14:textId="6A86C385" w:rsidR="00947FF8" w:rsidRPr="00806053" w:rsidRDefault="00947FF8" w:rsidP="00947FF8">
      <w:pPr>
        <w:jc w:val="center"/>
        <w:rPr>
          <w:b/>
          <w:bCs/>
          <w:sz w:val="32"/>
          <w:szCs w:val="32"/>
          <w:u w:val="single"/>
        </w:rPr>
      </w:pPr>
      <w:r w:rsidRPr="00806053">
        <w:rPr>
          <w:b/>
          <w:bCs/>
          <w:sz w:val="32"/>
          <w:szCs w:val="32"/>
          <w:u w:val="single"/>
        </w:rPr>
        <w:t>GOOGLE NEST HUB 2 - NÁVOD</w:t>
      </w:r>
    </w:p>
    <w:p w14:paraId="0FE92DEE" w14:textId="3EECC25B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Co budete potřebovat</w:t>
      </w:r>
    </w:p>
    <w:p w14:paraId="615C612B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 xml:space="preserve">• Nejnovější verzi aplikace Google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Home</w:t>
      </w:r>
      <w:proofErr w:type="spellEnd"/>
    </w:p>
    <w:p w14:paraId="0CB910A8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• Účet Google</w:t>
      </w:r>
    </w:p>
    <w:p w14:paraId="32C0B17B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• Mobilní telefon anebo tablet, který:</w:t>
      </w:r>
    </w:p>
    <w:p w14:paraId="25659B38" w14:textId="2DD4BE81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má Android 5.0 anebo vyšší, nebo iOS 11.0 anebo vyšší</w:t>
      </w:r>
    </w:p>
    <w:p w14:paraId="46007D86" w14:textId="07249B4C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 xml:space="preserve">funguje s Wi-Fi sítěmi o frekvencích 2.4 GHz anebo 5 GHz (síť WPA-2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Enterprise</w:t>
      </w:r>
      <w:proofErr w:type="spellEnd"/>
    </w:p>
    <w:p w14:paraId="1BDC50C7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nebude funkční)</w:t>
      </w:r>
    </w:p>
    <w:p w14:paraId="6E13A6A0" w14:textId="4A280878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má zapnutý Bluetooth</w:t>
      </w:r>
    </w:p>
    <w:p w14:paraId="6AEC0D55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02EC3B25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• Internetové připojení a zabezpečenou bezdrátovou síť</w:t>
      </w:r>
    </w:p>
    <w:p w14:paraId="5D056DF1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• Pokud již používáte Duo pro videohovory, ujistěte se, že používáte stejný Google účet jak</w:t>
      </w:r>
    </w:p>
    <w:p w14:paraId="3457A273" w14:textId="05817768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 xml:space="preserve">pro Duo, tak v aplikaci Google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Home</w:t>
      </w:r>
      <w:proofErr w:type="spellEnd"/>
    </w:p>
    <w:p w14:paraId="52CE950A" w14:textId="77777777" w:rsidR="00947FF8" w:rsidRDefault="00947FF8" w:rsidP="00947FF8"/>
    <w:p w14:paraId="20FFDED6" w14:textId="3815DCB5" w:rsidR="00947FF8" w:rsidRPr="00806053" w:rsidRDefault="00806053" w:rsidP="00947F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Postup</w:t>
      </w:r>
    </w:p>
    <w:p w14:paraId="76BE81AB" w14:textId="77777777" w:rsidR="00947FF8" w:rsidRDefault="00947FF8" w:rsidP="00947FF8"/>
    <w:p w14:paraId="13146F0B" w14:textId="34BDA3CD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1. Zapojte</w:t>
      </w:r>
    </w:p>
    <w:p w14:paraId="11F4AE6C" w14:textId="777063C5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• Pokud bylo vaše zařízení již dříve použito, nejdříve obnovte</w:t>
      </w:r>
    </w:p>
    <w:p w14:paraId="72D42C43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displej do továrního nastavení.</w:t>
      </w:r>
    </w:p>
    <w:p w14:paraId="50B30E09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2. Připojte vaše mobilní zařízení k Wi-Fi síti, kterou budete používat pro váš reproduktor</w:t>
      </w:r>
    </w:p>
    <w:p w14:paraId="002E4751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anebo displej.</w:t>
      </w:r>
    </w:p>
    <w:p w14:paraId="0A728BF3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 xml:space="preserve">3. Otevřete aplikaci Google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Home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.</w:t>
      </w:r>
    </w:p>
    <w:p w14:paraId="676FB27B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 xml:space="preserve">4. Klikněte na „Set up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devices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 (Nastavit zařízení) a následujte uvedené kroky.</w:t>
      </w:r>
    </w:p>
    <w:p w14:paraId="431F12A8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 xml:space="preserve">• Pokud tlačítko „Set up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devices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 (Nastavit zařízení) není na obrazovce:</w:t>
      </w:r>
    </w:p>
    <w:p w14:paraId="1A1B9CDD" w14:textId="018155BF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I</w:t>
      </w:r>
      <w:r w:rsidRPr="00806053">
        <w:rPr>
          <w:rFonts w:ascii="Times New Roman" w:hAnsi="Times New Roman" w:cs="Times New Roman"/>
          <w:sz w:val="18"/>
          <w:szCs w:val="18"/>
        </w:rPr>
        <w:t xml:space="preserve">. Pro nastavení prvního zařízení v aplikaci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Home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, klikněte na „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Get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started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</w:t>
      </w:r>
    </w:p>
    <w:p w14:paraId="305D77FE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(Začínáme</w:t>
      </w:r>
      <w:proofErr w:type="gramStart"/>
      <w:r w:rsidRPr="00806053">
        <w:rPr>
          <w:rFonts w:ascii="Times New Roman" w:hAnsi="Times New Roman" w:cs="Times New Roman"/>
          <w:sz w:val="18"/>
          <w:szCs w:val="18"/>
        </w:rPr>
        <w:t>) &gt;</w:t>
      </w:r>
      <w:proofErr w:type="gramEnd"/>
      <w:r w:rsidRPr="00806053">
        <w:rPr>
          <w:rFonts w:ascii="Times New Roman" w:hAnsi="Times New Roman" w:cs="Times New Roman"/>
          <w:sz w:val="18"/>
          <w:szCs w:val="18"/>
        </w:rPr>
        <w:t xml:space="preserve"> „Set up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new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devices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 (Nastavit nové zařízení) &gt; „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Create</w:t>
      </w:r>
      <w:proofErr w:type="spellEnd"/>
    </w:p>
    <w:p w14:paraId="0CD11D79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806053">
        <w:rPr>
          <w:rFonts w:ascii="Times New Roman" w:hAnsi="Times New Roman" w:cs="Times New Roman"/>
          <w:sz w:val="18"/>
          <w:szCs w:val="18"/>
        </w:rPr>
        <w:t>another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home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 (Vytvořit nový domov</w:t>
      </w:r>
      <w:proofErr w:type="gramStart"/>
      <w:r w:rsidRPr="00806053">
        <w:rPr>
          <w:rFonts w:ascii="Times New Roman" w:hAnsi="Times New Roman" w:cs="Times New Roman"/>
          <w:sz w:val="18"/>
          <w:szCs w:val="18"/>
        </w:rPr>
        <w:t>) &gt;</w:t>
      </w:r>
      <w:proofErr w:type="gramEnd"/>
      <w:r w:rsidRPr="00806053">
        <w:rPr>
          <w:rFonts w:ascii="Times New Roman" w:hAnsi="Times New Roman" w:cs="Times New Roman"/>
          <w:sz w:val="18"/>
          <w:szCs w:val="18"/>
        </w:rPr>
        <w:t xml:space="preserve"> „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Next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 (Další) a následně zadejte</w:t>
      </w:r>
    </w:p>
    <w:p w14:paraId="4D646866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název domova a adresu.</w:t>
      </w:r>
    </w:p>
    <w:p w14:paraId="2005E8CC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Poznámka: Budete muset zadat jméno, ovšem nemusíte vyplňovat vaši</w:t>
      </w:r>
    </w:p>
    <w:p w14:paraId="1DC0A87D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adresu.</w:t>
      </w:r>
    </w:p>
    <w:p w14:paraId="09AEF5C3" w14:textId="77777777" w:rsidR="00806053" w:rsidRDefault="00806053" w:rsidP="00947FF8">
      <w:pPr>
        <w:jc w:val="center"/>
        <w:rPr>
          <w:rFonts w:ascii="Times New Roman" w:hAnsi="Times New Roman" w:cs="Times New Roman"/>
        </w:rPr>
      </w:pPr>
    </w:p>
    <w:p w14:paraId="42FFA992" w14:textId="77777777" w:rsidR="00806053" w:rsidRDefault="00806053" w:rsidP="00947FF8">
      <w:pPr>
        <w:jc w:val="center"/>
        <w:rPr>
          <w:rFonts w:ascii="Times New Roman" w:hAnsi="Times New Roman" w:cs="Times New Roman"/>
        </w:rPr>
      </w:pPr>
    </w:p>
    <w:p w14:paraId="030C76BD" w14:textId="1816EFF1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II</w:t>
      </w:r>
      <w:r w:rsidRPr="00806053">
        <w:rPr>
          <w:rFonts w:ascii="Times New Roman" w:hAnsi="Times New Roman" w:cs="Times New Roman"/>
          <w:sz w:val="18"/>
          <w:szCs w:val="18"/>
        </w:rPr>
        <w:t>. Pro nastavení dalších zařízení klikněte v levém horním rohu na „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Add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</w:t>
      </w:r>
    </w:p>
    <w:p w14:paraId="1033F466" w14:textId="77777777" w:rsidR="00947FF8" w:rsidRPr="00806053" w:rsidRDefault="00947FF8" w:rsidP="00947FF8">
      <w:pPr>
        <w:jc w:val="center"/>
        <w:rPr>
          <w:rFonts w:ascii="Times New Roman" w:hAnsi="Times New Roman" w:cs="Times New Roman"/>
          <w:sz w:val="18"/>
          <w:szCs w:val="18"/>
        </w:rPr>
      </w:pPr>
      <w:r w:rsidRPr="00806053">
        <w:rPr>
          <w:rFonts w:ascii="Times New Roman" w:hAnsi="Times New Roman" w:cs="Times New Roman"/>
          <w:sz w:val="18"/>
          <w:szCs w:val="18"/>
        </w:rPr>
        <w:t>(Přidat</w:t>
      </w:r>
      <w:proofErr w:type="gramStart"/>
      <w:r w:rsidRPr="00806053">
        <w:rPr>
          <w:rFonts w:ascii="Times New Roman" w:hAnsi="Times New Roman" w:cs="Times New Roman"/>
          <w:sz w:val="18"/>
          <w:szCs w:val="18"/>
        </w:rPr>
        <w:t>) &gt;</w:t>
      </w:r>
      <w:proofErr w:type="gramEnd"/>
      <w:r w:rsidRPr="00806053">
        <w:rPr>
          <w:rFonts w:ascii="Times New Roman" w:hAnsi="Times New Roman" w:cs="Times New Roman"/>
          <w:sz w:val="18"/>
          <w:szCs w:val="18"/>
        </w:rPr>
        <w:t xml:space="preserve"> „Set up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device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 xml:space="preserve">“ (Nastavit zařízení) &gt; „Set up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new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devices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Pr="00806053">
        <w:rPr>
          <w:rFonts w:ascii="Times New Roman" w:hAnsi="Times New Roman" w:cs="Times New Roman"/>
          <w:sz w:val="18"/>
          <w:szCs w:val="18"/>
        </w:rPr>
        <w:t>your</w:t>
      </w:r>
      <w:proofErr w:type="spellEnd"/>
    </w:p>
    <w:p w14:paraId="51272B80" w14:textId="6A6E899A" w:rsidR="00F2074E" w:rsidRPr="00806053" w:rsidRDefault="00947FF8" w:rsidP="00806053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806053">
        <w:rPr>
          <w:rFonts w:ascii="Times New Roman" w:hAnsi="Times New Roman" w:cs="Times New Roman"/>
          <w:sz w:val="18"/>
          <w:szCs w:val="18"/>
        </w:rPr>
        <w:t>home</w:t>
      </w:r>
      <w:proofErr w:type="spellEnd"/>
      <w:r w:rsidRPr="00806053">
        <w:rPr>
          <w:rFonts w:ascii="Times New Roman" w:hAnsi="Times New Roman" w:cs="Times New Roman"/>
          <w:sz w:val="18"/>
          <w:szCs w:val="18"/>
        </w:rPr>
        <w:t>“ (Nastavit nové zařízení ve vašem domově).</w:t>
      </w:r>
    </w:p>
    <w:sectPr w:rsidR="00F2074E" w:rsidRPr="00806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F8"/>
    <w:rsid w:val="00085CE2"/>
    <w:rsid w:val="00806053"/>
    <w:rsid w:val="00947FF8"/>
    <w:rsid w:val="009B567E"/>
    <w:rsid w:val="00F2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B10C"/>
  <w15:chartTrackingRefBased/>
  <w15:docId w15:val="{7288B743-AB1A-4FB9-A47B-DE0C6583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info@istage.cz</dc:creator>
  <cp:keywords/>
  <dc:description/>
  <cp:lastModifiedBy>info@istage.cz</cp:lastModifiedBy>
  <cp:revision>1</cp:revision>
  <dcterms:created xsi:type="dcterms:W3CDTF">2024-02-01T08:39:00Z</dcterms:created>
  <dcterms:modified xsi:type="dcterms:W3CDTF">2024-02-01T08:51:00Z</dcterms:modified>
</cp:coreProperties>
</file>